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15" w:rsidRPr="00037615" w:rsidRDefault="00D0739F" w:rsidP="00037615">
      <w:pPr>
        <w:jc w:val="center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TİRYAKİ HASAN PAŞA</w:t>
      </w:r>
      <w:r w:rsidR="00037615" w:rsidRPr="00037615">
        <w:rPr>
          <w:rFonts w:ascii="Arial Narrow" w:hAnsi="Arial Narrow"/>
          <w:b/>
          <w:color w:val="0070C0"/>
        </w:rPr>
        <w:t xml:space="preserve"> </w:t>
      </w:r>
      <w:r w:rsidR="004B4A1A" w:rsidRPr="00037615">
        <w:rPr>
          <w:rFonts w:ascii="Arial Narrow" w:hAnsi="Arial Narrow"/>
          <w:b/>
          <w:color w:val="0070C0"/>
        </w:rPr>
        <w:t>İLKOKULU</w:t>
      </w:r>
    </w:p>
    <w:p w:rsidR="004B4A1A" w:rsidRPr="00037615" w:rsidRDefault="00037615" w:rsidP="00037615">
      <w:pPr>
        <w:jc w:val="center"/>
        <w:rPr>
          <w:rFonts w:ascii="Arial Narrow" w:hAnsi="Arial Narrow"/>
          <w:b/>
          <w:color w:val="0070C0"/>
        </w:rPr>
      </w:pPr>
      <w:r w:rsidRPr="00037615">
        <w:rPr>
          <w:rFonts w:ascii="Arial Narrow" w:hAnsi="Arial Narrow"/>
          <w:b/>
          <w:color w:val="0070C0"/>
        </w:rPr>
        <w:t xml:space="preserve">2018-2019 </w:t>
      </w:r>
      <w:r w:rsidR="004B4A1A" w:rsidRPr="00037615">
        <w:rPr>
          <w:rFonts w:ascii="Arial Narrow" w:hAnsi="Arial Narrow"/>
          <w:b/>
          <w:color w:val="0070C0"/>
        </w:rPr>
        <w:t>EĞİTİM ÖĞRETİM YILI</w:t>
      </w:r>
    </w:p>
    <w:p w:rsidR="004B4A1A" w:rsidRPr="00037615" w:rsidRDefault="000F5B84" w:rsidP="00037615">
      <w:pPr>
        <w:ind w:left="360"/>
        <w:jc w:val="center"/>
        <w:rPr>
          <w:rFonts w:ascii="Arial Narrow" w:hAnsi="Arial Narrow"/>
          <w:b/>
          <w:color w:val="0070C0"/>
        </w:rPr>
      </w:pPr>
      <w:r w:rsidRPr="00037615">
        <w:rPr>
          <w:rFonts w:ascii="Arial Narrow" w:hAnsi="Arial Narrow"/>
          <w:b/>
          <w:color w:val="0070C0"/>
        </w:rPr>
        <w:t>3</w:t>
      </w:r>
      <w:r w:rsidR="00551549" w:rsidRPr="00037615">
        <w:rPr>
          <w:rFonts w:ascii="Arial Narrow" w:hAnsi="Arial Narrow"/>
          <w:b/>
          <w:color w:val="0070C0"/>
        </w:rPr>
        <w:t xml:space="preserve">. </w:t>
      </w:r>
      <w:r w:rsidR="007D30FC" w:rsidRPr="00037615">
        <w:rPr>
          <w:rFonts w:ascii="Arial Narrow" w:hAnsi="Arial Narrow"/>
          <w:b/>
          <w:color w:val="0070C0"/>
        </w:rPr>
        <w:t xml:space="preserve">SINIF </w:t>
      </w:r>
      <w:r w:rsidR="004B4A1A" w:rsidRPr="00037615">
        <w:rPr>
          <w:rFonts w:ascii="Arial Narrow" w:hAnsi="Arial Narrow"/>
          <w:b/>
          <w:color w:val="0070C0"/>
        </w:rPr>
        <w:t>YILLIK ÇALIŞMA PROGRAMI</w:t>
      </w:r>
    </w:p>
    <w:p w:rsidR="004B4A1A" w:rsidRPr="00037615" w:rsidRDefault="004B4A1A" w:rsidP="00037615">
      <w:pPr>
        <w:jc w:val="center"/>
        <w:rPr>
          <w:rFonts w:ascii="Arial Narrow" w:hAnsi="Arial Narrow"/>
          <w:b/>
        </w:rPr>
      </w:pPr>
    </w:p>
    <w:tbl>
      <w:tblPr>
        <w:tblStyle w:val="TabloKlavuzu"/>
        <w:tblW w:w="9937" w:type="dxa"/>
        <w:tblInd w:w="-318" w:type="dxa"/>
        <w:tblLook w:val="04A0" w:firstRow="1" w:lastRow="0" w:firstColumn="1" w:lastColumn="0" w:noHBand="0" w:noVBand="1"/>
      </w:tblPr>
      <w:tblGrid>
        <w:gridCol w:w="1306"/>
        <w:gridCol w:w="5218"/>
        <w:gridCol w:w="1947"/>
        <w:gridCol w:w="1466"/>
      </w:tblGrid>
      <w:tr w:rsidR="004B4A1A" w:rsidRPr="00037615" w:rsidTr="000F5B84">
        <w:trPr>
          <w:trHeight w:val="643"/>
        </w:trPr>
        <w:tc>
          <w:tcPr>
            <w:tcW w:w="1306" w:type="dxa"/>
            <w:shd w:val="clear" w:color="auto" w:fill="EAF1DD" w:themeFill="accent3" w:themeFillTint="33"/>
            <w:vAlign w:val="center"/>
          </w:tcPr>
          <w:p w:rsidR="004B4A1A" w:rsidRPr="00037615" w:rsidRDefault="004B4A1A" w:rsidP="004B4A1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37615">
              <w:rPr>
                <w:rFonts w:ascii="Arial Narrow" w:hAnsi="Arial Narrow"/>
                <w:b/>
                <w:color w:val="FF0000"/>
              </w:rPr>
              <w:t>AY</w:t>
            </w:r>
          </w:p>
        </w:tc>
        <w:tc>
          <w:tcPr>
            <w:tcW w:w="5218" w:type="dxa"/>
            <w:shd w:val="clear" w:color="auto" w:fill="EAF1DD" w:themeFill="accent3" w:themeFillTint="33"/>
            <w:vAlign w:val="center"/>
          </w:tcPr>
          <w:p w:rsidR="00BB6C67" w:rsidRPr="00037615" w:rsidRDefault="004B4A1A" w:rsidP="004B4A1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37615">
              <w:rPr>
                <w:rFonts w:ascii="Arial Narrow" w:hAnsi="Arial Narrow"/>
                <w:b/>
                <w:color w:val="FF0000"/>
              </w:rPr>
              <w:t>FAALİYET PLANI</w:t>
            </w:r>
          </w:p>
          <w:p w:rsidR="004B4A1A" w:rsidRPr="00037615" w:rsidRDefault="00BB6C67" w:rsidP="004B4A1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37615">
              <w:rPr>
                <w:rFonts w:ascii="Arial Narrow" w:hAnsi="Arial Narrow"/>
                <w:b/>
                <w:color w:val="FF0000"/>
              </w:rPr>
              <w:t>(YAPILACAK ÇALIŞMALAR)</w:t>
            </w:r>
          </w:p>
        </w:tc>
        <w:tc>
          <w:tcPr>
            <w:tcW w:w="1947" w:type="dxa"/>
            <w:shd w:val="clear" w:color="auto" w:fill="EAF1DD" w:themeFill="accent3" w:themeFillTint="33"/>
            <w:vAlign w:val="center"/>
          </w:tcPr>
          <w:p w:rsidR="004B4A1A" w:rsidRPr="00037615" w:rsidRDefault="004B4A1A" w:rsidP="004B4A1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37615">
              <w:rPr>
                <w:rFonts w:ascii="Arial Narrow" w:hAnsi="Arial Narrow"/>
                <w:b/>
                <w:color w:val="FF0000"/>
              </w:rPr>
              <w:t>DÜŞÜNCELER</w:t>
            </w:r>
          </w:p>
        </w:tc>
        <w:tc>
          <w:tcPr>
            <w:tcW w:w="1466" w:type="dxa"/>
            <w:shd w:val="clear" w:color="auto" w:fill="EAF1DD" w:themeFill="accent3" w:themeFillTint="33"/>
            <w:vAlign w:val="center"/>
          </w:tcPr>
          <w:p w:rsidR="004B4A1A" w:rsidRPr="00037615" w:rsidRDefault="004B4A1A" w:rsidP="004B4A1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37615">
              <w:rPr>
                <w:rFonts w:ascii="Arial Narrow" w:hAnsi="Arial Narrow"/>
                <w:b/>
                <w:color w:val="FF0000"/>
              </w:rPr>
              <w:t>NOT</w:t>
            </w:r>
          </w:p>
        </w:tc>
      </w:tr>
      <w:tr w:rsidR="004B4A1A" w:rsidRPr="00037615" w:rsidTr="0002516A">
        <w:trPr>
          <w:cantSplit/>
          <w:trHeight w:val="1140"/>
        </w:trPr>
        <w:tc>
          <w:tcPr>
            <w:tcW w:w="1306" w:type="dxa"/>
            <w:shd w:val="clear" w:color="auto" w:fill="8DB3E2" w:themeFill="text2" w:themeFillTint="66"/>
            <w:textDirection w:val="btLr"/>
            <w:vAlign w:val="center"/>
          </w:tcPr>
          <w:p w:rsidR="004B4A1A" w:rsidRPr="00037615" w:rsidRDefault="004B4A1A" w:rsidP="004B4A1A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t>EYLÜL</w:t>
            </w:r>
          </w:p>
        </w:tc>
        <w:tc>
          <w:tcPr>
            <w:tcW w:w="5218" w:type="dxa"/>
            <w:vAlign w:val="center"/>
          </w:tcPr>
          <w:p w:rsidR="004B4A1A" w:rsidRPr="00037615" w:rsidRDefault="004B4A1A" w:rsidP="004B4A1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Dersliklerin eğitim öğretime hazırlanması.</w:t>
            </w:r>
          </w:p>
          <w:p w:rsidR="004B4A1A" w:rsidRPr="00037615" w:rsidRDefault="004B4A1A" w:rsidP="004B4A1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İlköğretim Haftası kutlamaları.</w:t>
            </w:r>
          </w:p>
          <w:p w:rsidR="004B4A1A" w:rsidRPr="00037615" w:rsidRDefault="000F5B84" w:rsidP="004B4A1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3</w:t>
            </w:r>
            <w:r w:rsidR="004B4A1A" w:rsidRPr="00037615">
              <w:rPr>
                <w:rFonts w:ascii="Arial Narrow" w:hAnsi="Arial Narrow"/>
              </w:rPr>
              <w:t xml:space="preserve">.Sınıfa ait ders müfredatının incelenmesi. </w:t>
            </w:r>
          </w:p>
          <w:p w:rsidR="004B4A1A" w:rsidRPr="00037615" w:rsidRDefault="004B4A1A" w:rsidP="004B4A1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Sınıf eşyalarının eksiklerinin tespiti.</w:t>
            </w:r>
          </w:p>
          <w:p w:rsidR="00037615" w:rsidRPr="00037615" w:rsidRDefault="000F5B84" w:rsidP="0003761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3</w:t>
            </w:r>
            <w:r w:rsidR="004B4A1A" w:rsidRPr="00037615">
              <w:rPr>
                <w:rFonts w:ascii="Arial Narrow" w:hAnsi="Arial Narrow"/>
              </w:rPr>
              <w:t>.Sınıf yıllık planların hazırlanması</w:t>
            </w:r>
          </w:p>
          <w:p w:rsidR="004B4A1A" w:rsidRPr="00037615" w:rsidRDefault="00037615" w:rsidP="0003761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 xml:space="preserve">3.Sınıf </w:t>
            </w:r>
            <w:r w:rsidR="004B4A1A" w:rsidRPr="00037615">
              <w:rPr>
                <w:rFonts w:ascii="Arial Narrow" w:hAnsi="Arial Narrow"/>
              </w:rPr>
              <w:t>Zümre Öğretmenler Kurulu toplantısı.</w:t>
            </w:r>
          </w:p>
          <w:p w:rsidR="004B4A1A" w:rsidRPr="00037615" w:rsidRDefault="004B4A1A" w:rsidP="004B4A1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Haftalık ders programının hazırlanması.</w:t>
            </w:r>
          </w:p>
          <w:p w:rsidR="004B4A1A" w:rsidRPr="00037615" w:rsidRDefault="004B4A1A" w:rsidP="004B4A1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 xml:space="preserve">Yıllık çalışma programın yapılması. </w:t>
            </w:r>
          </w:p>
          <w:p w:rsidR="00C110A2" w:rsidRPr="00037615" w:rsidRDefault="004B4A1A" w:rsidP="0003761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Veli toplantısı yapılması</w:t>
            </w:r>
          </w:p>
        </w:tc>
        <w:tc>
          <w:tcPr>
            <w:tcW w:w="1947" w:type="dxa"/>
            <w:vAlign w:val="center"/>
          </w:tcPr>
          <w:p w:rsidR="00A870CF" w:rsidRPr="00037615" w:rsidRDefault="00A870CF" w:rsidP="00551549">
            <w:pPr>
              <w:jc w:val="center"/>
              <w:rPr>
                <w:rFonts w:ascii="Arial Narrow" w:hAnsi="Arial Narrow"/>
                <w:b/>
              </w:rPr>
            </w:pPr>
            <w:r w:rsidRPr="00037615">
              <w:rPr>
                <w:rFonts w:ascii="Arial Narrow" w:hAnsi="Arial Narrow"/>
                <w:b/>
              </w:rPr>
              <w:t xml:space="preserve">Sınıfın </w:t>
            </w:r>
            <w:r w:rsidR="00551549" w:rsidRPr="00037615">
              <w:rPr>
                <w:rFonts w:ascii="Arial Narrow" w:hAnsi="Arial Narrow"/>
                <w:b/>
              </w:rPr>
              <w:t>Hazırlanması</w:t>
            </w:r>
          </w:p>
        </w:tc>
        <w:tc>
          <w:tcPr>
            <w:tcW w:w="1466" w:type="dxa"/>
            <w:vAlign w:val="center"/>
          </w:tcPr>
          <w:p w:rsidR="004B4A1A" w:rsidRPr="00037615" w:rsidRDefault="004B4A1A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30FC" w:rsidRPr="00037615" w:rsidTr="0002516A">
        <w:trPr>
          <w:cantSplit/>
          <w:trHeight w:val="1140"/>
        </w:trPr>
        <w:tc>
          <w:tcPr>
            <w:tcW w:w="1306" w:type="dxa"/>
            <w:shd w:val="clear" w:color="auto" w:fill="E5B8B7" w:themeFill="accent2" w:themeFillTint="66"/>
            <w:textDirection w:val="btLr"/>
            <w:vAlign w:val="center"/>
          </w:tcPr>
          <w:p w:rsidR="007D30FC" w:rsidRPr="00037615" w:rsidRDefault="007D30FC" w:rsidP="007D30FC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t>EKİM</w:t>
            </w:r>
          </w:p>
        </w:tc>
        <w:tc>
          <w:tcPr>
            <w:tcW w:w="5218" w:type="dxa"/>
            <w:vAlign w:val="center"/>
          </w:tcPr>
          <w:p w:rsidR="00037615" w:rsidRPr="00037615" w:rsidRDefault="00037615" w:rsidP="0003761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Öğrenci boy ve ağırlık ölçülerinin alınması ve e-okul sistemine işlenmesi.</w:t>
            </w:r>
          </w:p>
          <w:p w:rsidR="00037615" w:rsidRPr="00037615" w:rsidRDefault="00037615" w:rsidP="0003761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Kulüp çalışmaları</w:t>
            </w:r>
          </w:p>
          <w:p w:rsidR="00037615" w:rsidRPr="00037615" w:rsidRDefault="00037615" w:rsidP="0003761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Rehberlik çalışmaları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Dünya Çocuk Günü.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Öğrencilerin vücut ölçülerinin tespiti.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Sınıf grafiklerinin hazırlanması.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 xml:space="preserve"> E-okuldaki öğrenci ve veli bilgilerinin girilmesi (güncellenmesi). 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Hayvanları Koruma Günü.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 xml:space="preserve">Kızılay Haftası. 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Cumhuriyet Bayramı Kutlamaları</w:t>
            </w:r>
          </w:p>
          <w:p w:rsidR="007D30FC" w:rsidRPr="00037615" w:rsidRDefault="007D30FC" w:rsidP="0003761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Sınıf kitaplığı oluşturulması ve kitapların e-okul sistemine girilmesi.</w:t>
            </w:r>
          </w:p>
        </w:tc>
        <w:tc>
          <w:tcPr>
            <w:tcW w:w="1947" w:type="dxa"/>
            <w:vAlign w:val="center"/>
          </w:tcPr>
          <w:p w:rsidR="004E6BBD" w:rsidRPr="00037615" w:rsidRDefault="004E6BBD" w:rsidP="004E6BBD">
            <w:pPr>
              <w:ind w:left="360"/>
              <w:jc w:val="center"/>
              <w:rPr>
                <w:rFonts w:ascii="Arial Narrow" w:hAnsi="Arial Narrow"/>
                <w:b/>
              </w:rPr>
            </w:pPr>
            <w:r w:rsidRPr="00037615">
              <w:rPr>
                <w:rFonts w:ascii="Arial Narrow" w:hAnsi="Arial Narrow"/>
                <w:b/>
              </w:rPr>
              <w:t>Cumhuriyet Bayramı Kutlamaları</w:t>
            </w:r>
          </w:p>
          <w:p w:rsidR="007D30FC" w:rsidRPr="00037615" w:rsidRDefault="007D30FC" w:rsidP="007D30F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6" w:type="dxa"/>
            <w:vAlign w:val="center"/>
          </w:tcPr>
          <w:p w:rsidR="007D30FC" w:rsidRPr="00037615" w:rsidRDefault="007D30FC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30FC" w:rsidRPr="00037615" w:rsidTr="0002516A">
        <w:trPr>
          <w:cantSplit/>
          <w:trHeight w:val="1140"/>
        </w:trPr>
        <w:tc>
          <w:tcPr>
            <w:tcW w:w="1306" w:type="dxa"/>
            <w:shd w:val="clear" w:color="auto" w:fill="B2A1C7" w:themeFill="accent4" w:themeFillTint="99"/>
            <w:textDirection w:val="btLr"/>
            <w:vAlign w:val="center"/>
          </w:tcPr>
          <w:p w:rsidR="007D30FC" w:rsidRPr="00037615" w:rsidRDefault="007D30FC" w:rsidP="007D30FC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t xml:space="preserve">KASIM </w:t>
            </w:r>
          </w:p>
        </w:tc>
        <w:tc>
          <w:tcPr>
            <w:tcW w:w="5218" w:type="dxa"/>
            <w:vAlign w:val="center"/>
          </w:tcPr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Atatürk Köşesinin zenginleştirilmesi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Atatürk Haftası ( 10-16 Kasım)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Öğretmenler Günü.</w:t>
            </w:r>
          </w:p>
          <w:p w:rsidR="007D30FC" w:rsidRPr="00037615" w:rsidRDefault="007D30FC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Sınıf kitaplığının zenginleştirilmesi.</w:t>
            </w:r>
          </w:p>
          <w:p w:rsidR="007D30FC" w:rsidRPr="00037615" w:rsidRDefault="0002516A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Öğrenci</w:t>
            </w:r>
            <w:r w:rsidR="007D30FC" w:rsidRPr="00037615">
              <w:rPr>
                <w:rFonts w:ascii="Arial Narrow" w:hAnsi="Arial Narrow"/>
              </w:rPr>
              <w:t xml:space="preserve"> devamsızlıklarının e-okula işlenmesi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Kulüp çalışmaları</w:t>
            </w:r>
          </w:p>
          <w:p w:rsidR="007D30FC" w:rsidRPr="00037615" w:rsidRDefault="0002516A" w:rsidP="00037615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Rehberlik çalışmaları</w:t>
            </w:r>
          </w:p>
        </w:tc>
        <w:tc>
          <w:tcPr>
            <w:tcW w:w="1947" w:type="dxa"/>
            <w:vAlign w:val="center"/>
          </w:tcPr>
          <w:p w:rsidR="007D30FC" w:rsidRPr="00037615" w:rsidRDefault="004E6BBD" w:rsidP="004E6BBD">
            <w:pPr>
              <w:jc w:val="center"/>
              <w:rPr>
                <w:rFonts w:ascii="Arial Narrow" w:hAnsi="Arial Narrow"/>
                <w:b/>
              </w:rPr>
            </w:pPr>
            <w:r w:rsidRPr="00037615">
              <w:rPr>
                <w:rFonts w:ascii="Arial Narrow" w:hAnsi="Arial Narrow"/>
                <w:b/>
              </w:rPr>
              <w:t>Fotoğraflar Videolar ve Slâytlar ile Atatürk’ün Tanıtılması</w:t>
            </w:r>
          </w:p>
        </w:tc>
        <w:tc>
          <w:tcPr>
            <w:tcW w:w="1466" w:type="dxa"/>
            <w:vAlign w:val="center"/>
          </w:tcPr>
          <w:p w:rsidR="007D30FC" w:rsidRPr="00037615" w:rsidRDefault="007D30FC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30FC" w:rsidRPr="00037615" w:rsidTr="0002516A">
        <w:trPr>
          <w:cantSplit/>
          <w:trHeight w:val="1140"/>
        </w:trPr>
        <w:tc>
          <w:tcPr>
            <w:tcW w:w="1306" w:type="dxa"/>
            <w:shd w:val="clear" w:color="auto" w:fill="FABF8F" w:themeFill="accent6" w:themeFillTint="99"/>
            <w:textDirection w:val="btLr"/>
            <w:vAlign w:val="center"/>
          </w:tcPr>
          <w:p w:rsidR="007D30FC" w:rsidRPr="00037615" w:rsidRDefault="007D30FC" w:rsidP="007D30FC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t>ARALIK</w:t>
            </w:r>
          </w:p>
        </w:tc>
        <w:tc>
          <w:tcPr>
            <w:tcW w:w="5218" w:type="dxa"/>
            <w:vAlign w:val="center"/>
          </w:tcPr>
          <w:p w:rsidR="006C0F8A" w:rsidRPr="00037615" w:rsidRDefault="006C0F8A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Vakıf Haftası (3-9 Aralık)</w:t>
            </w:r>
          </w:p>
          <w:p w:rsidR="006C0F8A" w:rsidRPr="00037615" w:rsidRDefault="006C0F8A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İnsan Hakları Haftası (4-10 Aralık)</w:t>
            </w:r>
          </w:p>
          <w:p w:rsidR="006C0F8A" w:rsidRPr="00037615" w:rsidRDefault="006C0F8A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 xml:space="preserve"> Tutum Yatırım ve Türk Malları Haftası ( 12-18 Aralık)</w:t>
            </w:r>
          </w:p>
          <w:p w:rsidR="006C0F8A" w:rsidRPr="00037615" w:rsidRDefault="006C0F8A" w:rsidP="0003761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Yeni yıl hazırlıkları</w:t>
            </w:r>
          </w:p>
        </w:tc>
        <w:tc>
          <w:tcPr>
            <w:tcW w:w="1947" w:type="dxa"/>
            <w:vAlign w:val="center"/>
          </w:tcPr>
          <w:p w:rsidR="007D30FC" w:rsidRPr="00037615" w:rsidRDefault="004E6BBD" w:rsidP="006C0F8A">
            <w:pPr>
              <w:jc w:val="center"/>
              <w:rPr>
                <w:rFonts w:ascii="Arial Narrow" w:hAnsi="Arial Narrow"/>
                <w:b/>
              </w:rPr>
            </w:pPr>
            <w:r w:rsidRPr="00037615">
              <w:rPr>
                <w:rFonts w:ascii="Arial Narrow" w:hAnsi="Arial Narrow"/>
                <w:b/>
              </w:rPr>
              <w:t>Yerli Malının Önemi ve Öğrenci Bazında Yöresel Etkinlik Yapılması</w:t>
            </w:r>
          </w:p>
        </w:tc>
        <w:tc>
          <w:tcPr>
            <w:tcW w:w="1466" w:type="dxa"/>
            <w:vAlign w:val="center"/>
          </w:tcPr>
          <w:p w:rsidR="007D30FC" w:rsidRPr="00037615" w:rsidRDefault="007D30FC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C0F8A" w:rsidRPr="00037615" w:rsidTr="0002516A">
        <w:trPr>
          <w:cantSplit/>
          <w:trHeight w:val="1140"/>
        </w:trPr>
        <w:tc>
          <w:tcPr>
            <w:tcW w:w="1306" w:type="dxa"/>
            <w:shd w:val="clear" w:color="auto" w:fill="B6DDE8" w:themeFill="accent5" w:themeFillTint="66"/>
            <w:textDirection w:val="btLr"/>
            <w:vAlign w:val="center"/>
          </w:tcPr>
          <w:p w:rsidR="006C0F8A" w:rsidRPr="00037615" w:rsidRDefault="006C0F8A" w:rsidP="007D30FC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t>OCAK</w:t>
            </w:r>
          </w:p>
        </w:tc>
        <w:tc>
          <w:tcPr>
            <w:tcW w:w="5218" w:type="dxa"/>
            <w:vAlign w:val="center"/>
          </w:tcPr>
          <w:p w:rsidR="006C0F8A" w:rsidRPr="00037615" w:rsidRDefault="006C0F8A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Veli toplantısının yapılması.</w:t>
            </w:r>
          </w:p>
          <w:p w:rsidR="006C0F8A" w:rsidRPr="00037615" w:rsidRDefault="006C0F8A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 xml:space="preserve">Verem Savaş Eğitimi Haftası ( Yılbaşını izleyen ilk hafta) </w:t>
            </w:r>
          </w:p>
          <w:p w:rsidR="0002516A" w:rsidRPr="00037615" w:rsidRDefault="006C0F8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Enerji Tasarrufu Haftası (2. pazartesi ile başlayan hafta)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Kulüp çalışmaları</w:t>
            </w:r>
          </w:p>
          <w:p w:rsidR="006C0F8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Rehberlik çalışmaları</w:t>
            </w:r>
          </w:p>
          <w:p w:rsidR="006C0F8A" w:rsidRPr="00037615" w:rsidRDefault="006C0F8A" w:rsidP="006C0F8A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 xml:space="preserve">1. dönem çalışmalarının değerlendirilmesi </w:t>
            </w:r>
          </w:p>
          <w:p w:rsidR="006C0F8A" w:rsidRPr="00037615" w:rsidRDefault="006C0F8A" w:rsidP="006C0F8A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Öğrencilerin okuma – yazma durumlarının kontrolü</w:t>
            </w:r>
          </w:p>
          <w:p w:rsidR="006C0F8A" w:rsidRPr="00037615" w:rsidRDefault="006C0F8A" w:rsidP="006C0F8A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1. dönem not çizelgelerinin hazırlanarak idareye teslimi</w:t>
            </w:r>
          </w:p>
          <w:p w:rsidR="006C0F8A" w:rsidRPr="00037615" w:rsidRDefault="006C0F8A" w:rsidP="006C0F8A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E-okul 1.yarıyıl sonu iş ve işlemleri.</w:t>
            </w:r>
          </w:p>
          <w:p w:rsidR="00C110A2" w:rsidRPr="00037615" w:rsidRDefault="006C0F8A" w:rsidP="0003761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Karne dağıtımı</w:t>
            </w:r>
          </w:p>
        </w:tc>
        <w:tc>
          <w:tcPr>
            <w:tcW w:w="1947" w:type="dxa"/>
            <w:vAlign w:val="center"/>
          </w:tcPr>
          <w:p w:rsidR="006C0F8A" w:rsidRPr="00037615" w:rsidRDefault="006C0F8A" w:rsidP="006C0F8A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vAlign w:val="center"/>
          </w:tcPr>
          <w:p w:rsidR="006C0F8A" w:rsidRPr="00037615" w:rsidRDefault="006C0F8A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C0F8A" w:rsidRPr="00037615" w:rsidTr="0002516A">
        <w:trPr>
          <w:cantSplit/>
          <w:trHeight w:val="1140"/>
        </w:trPr>
        <w:tc>
          <w:tcPr>
            <w:tcW w:w="1306" w:type="dxa"/>
            <w:shd w:val="clear" w:color="auto" w:fill="76923C" w:themeFill="accent3" w:themeFillShade="BF"/>
            <w:textDirection w:val="btLr"/>
            <w:vAlign w:val="center"/>
          </w:tcPr>
          <w:p w:rsidR="006C0F8A" w:rsidRPr="00037615" w:rsidRDefault="006C0F8A" w:rsidP="007D30FC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lastRenderedPageBreak/>
              <w:t>ŞUBAT</w:t>
            </w:r>
          </w:p>
        </w:tc>
        <w:tc>
          <w:tcPr>
            <w:tcW w:w="5218" w:type="dxa"/>
            <w:vAlign w:val="center"/>
          </w:tcPr>
          <w:p w:rsidR="006C0F8A" w:rsidRPr="00037615" w:rsidRDefault="006C0F8A" w:rsidP="006C0F8A">
            <w:pPr>
              <w:jc w:val="both"/>
              <w:rPr>
                <w:rFonts w:ascii="Arial Narrow" w:hAnsi="Arial Narrow"/>
              </w:rPr>
            </w:pPr>
          </w:p>
          <w:p w:rsidR="006C0F8A" w:rsidRPr="00037615" w:rsidRDefault="006C0F8A" w:rsidP="006C0F8A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Öğrenci boy ve ağırlık ölçülerinin alınması ve e-okul sistemine işlenmesi.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Kulüp çalışmaları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Rehberlik çalışmaları</w:t>
            </w:r>
          </w:p>
          <w:p w:rsidR="006C0F8A" w:rsidRPr="00037615" w:rsidRDefault="006C0F8A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2.Dönem Zümre Öğretmenler Kurulu Toplantısı.</w:t>
            </w:r>
          </w:p>
          <w:p w:rsidR="006C0F8A" w:rsidRPr="00037615" w:rsidRDefault="006C0F8A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Sınıf kitaplıklarının gözden geçirilmesi.</w:t>
            </w:r>
          </w:p>
          <w:p w:rsidR="006C0F8A" w:rsidRPr="00037615" w:rsidRDefault="006C0F8A" w:rsidP="007D30F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Oyun ve Fiziki Etkinlikler dersinin içeriğinin görüşülmesi.  (Mart ayı için)</w:t>
            </w:r>
          </w:p>
          <w:p w:rsidR="00C110A2" w:rsidRPr="00037615" w:rsidRDefault="00C110A2" w:rsidP="00C110A2">
            <w:pPr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1947" w:type="dxa"/>
            <w:vAlign w:val="center"/>
          </w:tcPr>
          <w:p w:rsidR="006C0F8A" w:rsidRPr="00037615" w:rsidRDefault="006C0F8A" w:rsidP="006C0F8A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vAlign w:val="center"/>
          </w:tcPr>
          <w:p w:rsidR="006C0F8A" w:rsidRPr="00037615" w:rsidRDefault="006C0F8A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516A" w:rsidRPr="00037615" w:rsidTr="0002516A">
        <w:trPr>
          <w:cantSplit/>
          <w:trHeight w:val="1140"/>
        </w:trPr>
        <w:tc>
          <w:tcPr>
            <w:tcW w:w="1306" w:type="dxa"/>
            <w:shd w:val="clear" w:color="auto" w:fill="FFFF00"/>
            <w:textDirection w:val="btLr"/>
            <w:vAlign w:val="center"/>
          </w:tcPr>
          <w:p w:rsidR="0002516A" w:rsidRPr="00037615" w:rsidRDefault="0002516A" w:rsidP="007D30FC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t>MART</w:t>
            </w:r>
          </w:p>
        </w:tc>
        <w:tc>
          <w:tcPr>
            <w:tcW w:w="5218" w:type="dxa"/>
            <w:vAlign w:val="center"/>
          </w:tcPr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Deprem Haftasının hazırlıkları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Yeşilay Haftası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İstiklal Marşı’nın Kabulü ( 12 Mart)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Çanakkale Zaferi ve Şehitleri Anma Günü Etkinlikleri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Orman Haftası.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 xml:space="preserve"> Kütüphaneler Haftasının kutlanması.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Veli toplantısı yapılması.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23 Nisan hazırlıklarına başlanması.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Kulüp çalışmaları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Rehberlik çalışmaları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Oyun ve Fiziki Etkinlikler dersinin içeriğinin görüşülmesi. (Nisan ayı için)</w:t>
            </w:r>
          </w:p>
          <w:p w:rsidR="00C110A2" w:rsidRPr="00037615" w:rsidRDefault="00C110A2" w:rsidP="00C110A2">
            <w:pPr>
              <w:pStyle w:val="ListeParagraf"/>
              <w:ind w:left="360"/>
              <w:rPr>
                <w:rFonts w:ascii="Arial Narrow" w:hAnsi="Arial Narrow"/>
              </w:rPr>
            </w:pPr>
          </w:p>
        </w:tc>
        <w:tc>
          <w:tcPr>
            <w:tcW w:w="1947" w:type="dxa"/>
            <w:vAlign w:val="center"/>
          </w:tcPr>
          <w:p w:rsidR="0002516A" w:rsidRPr="00037615" w:rsidRDefault="004E6BBD" w:rsidP="00F80AF6">
            <w:pPr>
              <w:jc w:val="center"/>
              <w:rPr>
                <w:rFonts w:ascii="Arial Narrow" w:hAnsi="Arial Narrow"/>
                <w:b/>
              </w:rPr>
            </w:pPr>
            <w:r w:rsidRPr="00037615">
              <w:rPr>
                <w:rFonts w:ascii="Arial Narrow" w:hAnsi="Arial Narrow"/>
                <w:b/>
              </w:rPr>
              <w:t>TEMA İle İşbirliği Yapılarak Sınıf Adın</w:t>
            </w:r>
            <w:r w:rsidR="00F80AF6" w:rsidRPr="00037615">
              <w:rPr>
                <w:rFonts w:ascii="Arial Narrow" w:hAnsi="Arial Narrow"/>
                <w:b/>
              </w:rPr>
              <w:t xml:space="preserve">a </w:t>
            </w:r>
            <w:r w:rsidRPr="00037615">
              <w:rPr>
                <w:rFonts w:ascii="Arial Narrow" w:hAnsi="Arial Narrow"/>
                <w:b/>
              </w:rPr>
              <w:t>Fidan Dikimi</w:t>
            </w:r>
          </w:p>
        </w:tc>
        <w:tc>
          <w:tcPr>
            <w:tcW w:w="1466" w:type="dxa"/>
            <w:vAlign w:val="center"/>
          </w:tcPr>
          <w:p w:rsidR="0002516A" w:rsidRPr="00037615" w:rsidRDefault="0002516A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516A" w:rsidRPr="00037615" w:rsidTr="0002516A">
        <w:trPr>
          <w:cantSplit/>
          <w:trHeight w:val="1140"/>
        </w:trPr>
        <w:tc>
          <w:tcPr>
            <w:tcW w:w="1306" w:type="dxa"/>
            <w:shd w:val="clear" w:color="auto" w:fill="00B0F0"/>
            <w:textDirection w:val="btLr"/>
            <w:vAlign w:val="center"/>
          </w:tcPr>
          <w:p w:rsidR="0002516A" w:rsidRPr="00037615" w:rsidRDefault="0002516A" w:rsidP="007D30FC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t>NİSAN</w:t>
            </w:r>
          </w:p>
        </w:tc>
        <w:tc>
          <w:tcPr>
            <w:tcW w:w="5218" w:type="dxa"/>
            <w:vAlign w:val="center"/>
          </w:tcPr>
          <w:p w:rsidR="00C110A2" w:rsidRPr="00037615" w:rsidRDefault="00C110A2" w:rsidP="00C110A2">
            <w:pPr>
              <w:pStyle w:val="ListeParagraf"/>
              <w:ind w:left="360"/>
              <w:rPr>
                <w:rFonts w:ascii="Arial Narrow" w:hAnsi="Arial Narrow"/>
              </w:rPr>
            </w:pP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23 Nisan Ulusal Egemenlik ve Çocuk Bayramı’nın hazırlıklarının yapılarak, bayramın kutlanması.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Sağlık Haftasının kutlanması.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Turizm Haftasının Kutlanması.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E-okuldaki gelişim raporlarının doldurulması.</w:t>
            </w:r>
          </w:p>
          <w:p w:rsidR="0002516A" w:rsidRPr="00037615" w:rsidRDefault="0002516A" w:rsidP="0002516A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Oyun ve Fiziki Etkinlikler dersinin içeriğinin görüşülmesi. (Mayıs ve Haziran ayları için)</w:t>
            </w:r>
          </w:p>
        </w:tc>
        <w:tc>
          <w:tcPr>
            <w:tcW w:w="1947" w:type="dxa"/>
            <w:vAlign w:val="center"/>
          </w:tcPr>
          <w:p w:rsidR="0002516A" w:rsidRPr="00037615" w:rsidRDefault="004E6BBD" w:rsidP="004E6BBD">
            <w:pPr>
              <w:jc w:val="center"/>
              <w:rPr>
                <w:rFonts w:ascii="Arial Narrow" w:hAnsi="Arial Narrow"/>
                <w:b/>
              </w:rPr>
            </w:pPr>
            <w:r w:rsidRPr="00037615">
              <w:rPr>
                <w:rFonts w:ascii="Arial Narrow" w:hAnsi="Arial Narrow"/>
                <w:b/>
              </w:rPr>
              <w:t>23 Nisan Hazırlıkları</w:t>
            </w:r>
          </w:p>
        </w:tc>
        <w:tc>
          <w:tcPr>
            <w:tcW w:w="1466" w:type="dxa"/>
            <w:vAlign w:val="center"/>
          </w:tcPr>
          <w:p w:rsidR="0002516A" w:rsidRPr="00037615" w:rsidRDefault="0002516A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516A" w:rsidRPr="00037615" w:rsidTr="00BB6C67">
        <w:trPr>
          <w:cantSplit/>
          <w:trHeight w:val="1140"/>
        </w:trPr>
        <w:tc>
          <w:tcPr>
            <w:tcW w:w="1306" w:type="dxa"/>
            <w:shd w:val="clear" w:color="auto" w:fill="FFC000"/>
            <w:textDirection w:val="btLr"/>
            <w:vAlign w:val="center"/>
          </w:tcPr>
          <w:p w:rsidR="0002516A" w:rsidRPr="00037615" w:rsidRDefault="00990143" w:rsidP="007D30FC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t>MAYIS</w:t>
            </w:r>
          </w:p>
        </w:tc>
        <w:tc>
          <w:tcPr>
            <w:tcW w:w="5218" w:type="dxa"/>
            <w:vAlign w:val="center"/>
          </w:tcPr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Trafik Haftası.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Anneler Günü’nün kutlanması.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 xml:space="preserve"> Özürlüler gününün anılması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Veli toplantısı yapılması.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19 Mayıs Atatürk’ü Anma Geçlik ve Spor Bayramı’nın Kutlanması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Kulüp çalışmaları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Rehberlik çalışmaları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Okuma – yazma sürecinin değerlendirilmesi</w:t>
            </w:r>
          </w:p>
          <w:p w:rsidR="0002516A" w:rsidRPr="00037615" w:rsidRDefault="0002516A" w:rsidP="00990143">
            <w:pPr>
              <w:rPr>
                <w:rFonts w:ascii="Arial Narrow" w:hAnsi="Arial Narrow"/>
              </w:rPr>
            </w:pPr>
          </w:p>
        </w:tc>
        <w:tc>
          <w:tcPr>
            <w:tcW w:w="1947" w:type="dxa"/>
            <w:vAlign w:val="center"/>
          </w:tcPr>
          <w:p w:rsidR="0002516A" w:rsidRPr="00037615" w:rsidRDefault="004E6BBD" w:rsidP="004E6BBD">
            <w:pPr>
              <w:jc w:val="center"/>
              <w:rPr>
                <w:rFonts w:ascii="Arial Narrow" w:hAnsi="Arial Narrow"/>
                <w:b/>
              </w:rPr>
            </w:pPr>
            <w:r w:rsidRPr="00037615">
              <w:rPr>
                <w:rFonts w:ascii="Arial Narrow" w:hAnsi="Arial Narrow"/>
                <w:b/>
              </w:rPr>
              <w:t>Anneler Gününe Özel Program Hazırlanması</w:t>
            </w:r>
          </w:p>
          <w:p w:rsidR="004E6BBD" w:rsidRPr="00037615" w:rsidRDefault="004E6BBD" w:rsidP="004E6BBD">
            <w:pPr>
              <w:jc w:val="center"/>
              <w:rPr>
                <w:rFonts w:ascii="Arial Narrow" w:hAnsi="Arial Narrow"/>
                <w:b/>
              </w:rPr>
            </w:pPr>
          </w:p>
          <w:p w:rsidR="004E6BBD" w:rsidRPr="00037615" w:rsidRDefault="004E6BBD" w:rsidP="004E6BBD">
            <w:pPr>
              <w:jc w:val="center"/>
              <w:rPr>
                <w:rFonts w:ascii="Arial Narrow" w:hAnsi="Arial Narrow"/>
                <w:b/>
              </w:rPr>
            </w:pPr>
            <w:r w:rsidRPr="00037615">
              <w:rPr>
                <w:rFonts w:ascii="Arial Narrow" w:hAnsi="Arial Narrow"/>
                <w:b/>
              </w:rPr>
              <w:t>19 Mayıs Hazırlıkları</w:t>
            </w:r>
          </w:p>
        </w:tc>
        <w:tc>
          <w:tcPr>
            <w:tcW w:w="1466" w:type="dxa"/>
            <w:vAlign w:val="center"/>
          </w:tcPr>
          <w:p w:rsidR="0002516A" w:rsidRPr="00037615" w:rsidRDefault="0002516A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0143" w:rsidRPr="00037615" w:rsidTr="00BB6C67">
        <w:trPr>
          <w:cantSplit/>
          <w:trHeight w:val="1140"/>
        </w:trPr>
        <w:tc>
          <w:tcPr>
            <w:tcW w:w="1306" w:type="dxa"/>
            <w:shd w:val="clear" w:color="auto" w:fill="E5B8B7" w:themeFill="accent2" w:themeFillTint="66"/>
            <w:textDirection w:val="btLr"/>
            <w:vAlign w:val="center"/>
          </w:tcPr>
          <w:p w:rsidR="00990143" w:rsidRPr="00037615" w:rsidRDefault="00990143" w:rsidP="00990143">
            <w:pPr>
              <w:ind w:left="113" w:right="113"/>
              <w:jc w:val="center"/>
              <w:rPr>
                <w:rFonts w:ascii="Arial Narrow" w:hAnsi="Arial Narrow"/>
                <w:b/>
                <w:color w:val="C00000"/>
              </w:rPr>
            </w:pPr>
            <w:r w:rsidRPr="00037615">
              <w:rPr>
                <w:rFonts w:ascii="Arial Narrow" w:hAnsi="Arial Narrow"/>
                <w:b/>
                <w:color w:val="C00000"/>
              </w:rPr>
              <w:t>HAZRAN</w:t>
            </w:r>
          </w:p>
        </w:tc>
        <w:tc>
          <w:tcPr>
            <w:tcW w:w="5218" w:type="dxa"/>
            <w:vAlign w:val="center"/>
          </w:tcPr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Öğrenci devamsızlıklarının e-okula işlenmesi.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Çevre Koruma Haftası.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Yılsonu e-okul iş ve işlemleri.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Karnelerin dağıtılması.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Yılsonu Zümre Öğretmenler Kurulu toplantısının yapılması.</w:t>
            </w:r>
          </w:p>
          <w:p w:rsidR="00990143" w:rsidRPr="00037615" w:rsidRDefault="00990143" w:rsidP="00990143">
            <w:pPr>
              <w:pStyle w:val="ListeParagraf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037615">
              <w:rPr>
                <w:rFonts w:ascii="Arial Narrow" w:hAnsi="Arial Narrow"/>
              </w:rPr>
              <w:t>Seminer çalışmaları.</w:t>
            </w:r>
          </w:p>
        </w:tc>
        <w:tc>
          <w:tcPr>
            <w:tcW w:w="1947" w:type="dxa"/>
            <w:vAlign w:val="center"/>
          </w:tcPr>
          <w:p w:rsidR="00990143" w:rsidRPr="00037615" w:rsidRDefault="00990143" w:rsidP="00990143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vAlign w:val="center"/>
          </w:tcPr>
          <w:p w:rsidR="00990143" w:rsidRPr="00037615" w:rsidRDefault="00990143" w:rsidP="004B4A1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37615" w:rsidRDefault="00037615" w:rsidP="00037615">
      <w:pPr>
        <w:rPr>
          <w:rFonts w:ascii="Arial Narrow" w:hAnsi="Arial Narrow"/>
        </w:rPr>
      </w:pPr>
    </w:p>
    <w:p w:rsidR="00D0739F" w:rsidRPr="00D0739F" w:rsidRDefault="00D0739F" w:rsidP="00D0739F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 w:cstheme="minorBidi"/>
          <w:sz w:val="20"/>
          <w:szCs w:val="20"/>
        </w:rPr>
      </w:pPr>
      <w:r w:rsidRPr="00D0739F">
        <w:rPr>
          <w:rFonts w:ascii="Arial Narrow" w:eastAsiaTheme="minorEastAsia" w:hAnsi="Arial Narrow" w:cstheme="minorBidi"/>
          <w:sz w:val="20"/>
          <w:szCs w:val="20"/>
        </w:rPr>
        <w:t>AYTEN ÇOŞKUN           OLCAY ALAGÖZ           KEZBAN GÜNEL                 ÖZGE HİZALOĞLU               TANER BİTGEN</w:t>
      </w:r>
    </w:p>
    <w:p w:rsidR="00D0739F" w:rsidRPr="00D0739F" w:rsidRDefault="00D0739F" w:rsidP="00D0739F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 w:cstheme="minorBidi"/>
          <w:sz w:val="20"/>
          <w:szCs w:val="20"/>
        </w:rPr>
      </w:pPr>
      <w:r w:rsidRPr="00D0739F">
        <w:rPr>
          <w:rFonts w:ascii="Arial Narrow" w:eastAsiaTheme="minorEastAsia" w:hAnsi="Arial Narrow" w:cstheme="minorBidi"/>
          <w:sz w:val="20"/>
          <w:szCs w:val="20"/>
        </w:rPr>
        <w:t xml:space="preserve">   3/ A Sın Öğrt.                  3 / B Sın Öğrt.               3 / C Sın Öğrt.                       3 / D Sın Öğrt.                       3 / E Sın Öğrt.</w:t>
      </w:r>
    </w:p>
    <w:p w:rsidR="00D0739F" w:rsidRPr="00D0739F" w:rsidRDefault="00D0739F" w:rsidP="00D0739F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 w:cstheme="minorBidi"/>
          <w:sz w:val="20"/>
          <w:szCs w:val="20"/>
        </w:rPr>
      </w:pPr>
    </w:p>
    <w:p w:rsidR="00D0739F" w:rsidRPr="00D0739F" w:rsidRDefault="00D0739F" w:rsidP="00D0739F">
      <w:pPr>
        <w:tabs>
          <w:tab w:val="left" w:pos="7797"/>
          <w:tab w:val="left" w:pos="8080"/>
          <w:tab w:val="left" w:pos="8222"/>
          <w:tab w:val="left" w:pos="8505"/>
        </w:tabs>
        <w:rPr>
          <w:rFonts w:ascii="Arial Narrow" w:eastAsiaTheme="minorEastAsia" w:hAnsi="Arial Narrow" w:cstheme="minorBidi"/>
          <w:sz w:val="20"/>
          <w:szCs w:val="20"/>
        </w:rPr>
      </w:pPr>
      <w:r w:rsidRPr="00D0739F">
        <w:rPr>
          <w:rFonts w:ascii="Arial Narrow" w:eastAsiaTheme="minorEastAsia" w:hAnsi="Arial Narrow" w:cstheme="minorBidi"/>
          <w:sz w:val="20"/>
          <w:szCs w:val="20"/>
        </w:rPr>
        <w:t xml:space="preserve">               </w:t>
      </w:r>
      <w:r w:rsidR="004F0C8A">
        <w:rPr>
          <w:rFonts w:ascii="Arial Narrow" w:eastAsiaTheme="minorEastAsia" w:hAnsi="Arial Narrow" w:cstheme="minorBidi"/>
          <w:sz w:val="20"/>
          <w:szCs w:val="20"/>
        </w:rPr>
        <w:t xml:space="preserve">                               </w:t>
      </w:r>
      <w:r w:rsidRPr="00D0739F">
        <w:rPr>
          <w:rFonts w:ascii="Arial Narrow" w:eastAsiaTheme="minorEastAsia" w:hAnsi="Arial Narrow" w:cstheme="minorBidi"/>
          <w:sz w:val="20"/>
          <w:szCs w:val="20"/>
        </w:rPr>
        <w:t xml:space="preserve">  ENES SERT                  BAHAR DEDE     </w:t>
      </w:r>
      <w:r w:rsidRPr="00D0739F">
        <w:rPr>
          <w:rFonts w:ascii="Arial Narrow" w:eastAsiaTheme="minorEastAsia" w:hAnsi="Arial Narrow" w:cstheme="minorBidi"/>
          <w:sz w:val="20"/>
          <w:szCs w:val="20"/>
        </w:rPr>
        <w:t xml:space="preserve"> </w:t>
      </w:r>
      <w:r w:rsidRPr="00D0739F">
        <w:rPr>
          <w:rFonts w:ascii="Arial Narrow" w:eastAsiaTheme="minorEastAsia" w:hAnsi="Arial Narrow" w:cstheme="minorBidi"/>
          <w:sz w:val="20"/>
          <w:szCs w:val="20"/>
        </w:rPr>
        <w:t xml:space="preserve">       DURAN KENDİRCİ</w:t>
      </w:r>
    </w:p>
    <w:p w:rsidR="00037615" w:rsidRPr="00D0739F" w:rsidRDefault="00D0739F" w:rsidP="00D0739F">
      <w:pPr>
        <w:ind w:left="1416" w:firstLine="708"/>
        <w:rPr>
          <w:rFonts w:ascii="Arial Narrow" w:hAnsi="Arial Narrow"/>
          <w:sz w:val="20"/>
          <w:szCs w:val="20"/>
        </w:rPr>
      </w:pPr>
      <w:r w:rsidRPr="00D0739F">
        <w:rPr>
          <w:rFonts w:ascii="Arial Narrow" w:eastAsiaTheme="minorEastAsia" w:hAnsi="Arial Narrow" w:cstheme="minorBidi"/>
          <w:sz w:val="20"/>
          <w:szCs w:val="20"/>
        </w:rPr>
        <w:t xml:space="preserve">3/ F Sın Öğrt.                   3 / G Sın Öğrt.                3 / H Sın Öğrt.                       </w:t>
      </w:r>
    </w:p>
    <w:p w:rsidR="004F0C8A" w:rsidRDefault="004F0C8A" w:rsidP="004F0C8A">
      <w:pPr>
        <w:tabs>
          <w:tab w:val="left" w:pos="7797"/>
          <w:tab w:val="left" w:pos="8080"/>
        </w:tabs>
        <w:jc w:val="center"/>
        <w:rPr>
          <w:rFonts w:ascii="Arial Narrow" w:eastAsiaTheme="minorHAnsi" w:hAnsi="Arial Narrow" w:cstheme="minorBidi"/>
          <w:lang w:eastAsia="en-US"/>
        </w:rPr>
      </w:pPr>
    </w:p>
    <w:p w:rsidR="004F0C8A" w:rsidRPr="004F0C8A" w:rsidRDefault="00ED4AB5" w:rsidP="004F0C8A">
      <w:pPr>
        <w:tabs>
          <w:tab w:val="left" w:pos="7797"/>
          <w:tab w:val="left" w:pos="8080"/>
        </w:tabs>
        <w:jc w:val="center"/>
        <w:rPr>
          <w:rFonts w:ascii="Arial Narrow" w:eastAsiaTheme="minorEastAsia" w:hAnsi="Arial Narrow" w:cstheme="minorBidi"/>
        </w:rPr>
      </w:pPr>
      <w:bookmarkStart w:id="0" w:name="_GoBack"/>
      <w:bookmarkEnd w:id="0"/>
      <w:r w:rsidRPr="006637BE">
        <w:rPr>
          <w:rFonts w:ascii="Arial Narrow" w:eastAsiaTheme="minorHAnsi" w:hAnsi="Arial Narrow" w:cstheme="minorBidi"/>
          <w:lang w:eastAsia="en-US"/>
        </w:rPr>
        <w:t xml:space="preserve"> </w:t>
      </w:r>
      <w:r w:rsidR="004F0C8A" w:rsidRPr="004F0C8A">
        <w:rPr>
          <w:rFonts w:ascii="Arial Narrow" w:eastAsiaTheme="minorEastAsia" w:hAnsi="Arial Narrow" w:cstheme="minorBidi"/>
        </w:rPr>
        <w:t>ABDURRAHMAN KAÇMAZ</w:t>
      </w:r>
    </w:p>
    <w:p w:rsidR="004F0C8A" w:rsidRPr="004F0C8A" w:rsidRDefault="004F0C8A" w:rsidP="004F0C8A">
      <w:pPr>
        <w:tabs>
          <w:tab w:val="left" w:pos="7797"/>
          <w:tab w:val="left" w:pos="8080"/>
        </w:tabs>
        <w:jc w:val="center"/>
        <w:rPr>
          <w:rFonts w:ascii="Arial Narrow" w:eastAsiaTheme="minorEastAsia" w:hAnsi="Arial Narrow" w:cstheme="minorBidi"/>
          <w:sz w:val="22"/>
          <w:szCs w:val="22"/>
        </w:rPr>
      </w:pPr>
      <w:r w:rsidRPr="004F0C8A">
        <w:rPr>
          <w:rFonts w:ascii="Arial Narrow" w:eastAsiaTheme="minorEastAsia" w:hAnsi="Arial Narrow" w:cstheme="minorBidi"/>
        </w:rPr>
        <w:t>Okul Müdürü</w:t>
      </w:r>
    </w:p>
    <w:p w:rsidR="00037615" w:rsidRPr="00037615" w:rsidRDefault="00037615" w:rsidP="00ED4AB5">
      <w:pPr>
        <w:ind w:left="-567" w:right="-1276"/>
        <w:rPr>
          <w:rFonts w:ascii="Arial Narrow" w:hAnsi="Arial Narrow"/>
        </w:rPr>
      </w:pPr>
    </w:p>
    <w:sectPr w:rsidR="00037615" w:rsidRPr="00037615" w:rsidSect="00037615">
      <w:pgSz w:w="11906" w:h="16838"/>
      <w:pgMar w:top="567" w:right="1417" w:bottom="426" w:left="1417" w:header="708" w:footer="708" w:gutter="0"/>
      <w:pgBorders w:offsetFrom="page">
        <w:top w:val="twistedLines2" w:sz="11" w:space="24" w:color="0070C0"/>
        <w:left w:val="twistedLines2" w:sz="11" w:space="24" w:color="0070C0"/>
        <w:bottom w:val="twistedLines2" w:sz="11" w:space="24" w:color="0070C0"/>
        <w:right w:val="twistedLines2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9E" w:rsidRDefault="008F2B9E" w:rsidP="004B4A1A">
      <w:r>
        <w:separator/>
      </w:r>
    </w:p>
  </w:endnote>
  <w:endnote w:type="continuationSeparator" w:id="0">
    <w:p w:rsidR="008F2B9E" w:rsidRDefault="008F2B9E" w:rsidP="004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9E" w:rsidRDefault="008F2B9E" w:rsidP="004B4A1A">
      <w:r>
        <w:separator/>
      </w:r>
    </w:p>
  </w:footnote>
  <w:footnote w:type="continuationSeparator" w:id="0">
    <w:p w:rsidR="008F2B9E" w:rsidRDefault="008F2B9E" w:rsidP="004B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A2D"/>
    <w:multiLevelType w:val="hybridMultilevel"/>
    <w:tmpl w:val="748C964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C5C2B"/>
    <w:multiLevelType w:val="hybridMultilevel"/>
    <w:tmpl w:val="38C0A2D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D44B6"/>
    <w:multiLevelType w:val="hybridMultilevel"/>
    <w:tmpl w:val="7DC4446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86E70"/>
    <w:multiLevelType w:val="hybridMultilevel"/>
    <w:tmpl w:val="7EA8620A"/>
    <w:lvl w:ilvl="0" w:tplc="C0AADC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2E9A"/>
    <w:multiLevelType w:val="multilevel"/>
    <w:tmpl w:val="EC2AC5E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5">
    <w:nsid w:val="25207985"/>
    <w:multiLevelType w:val="hybridMultilevel"/>
    <w:tmpl w:val="5902259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F209E"/>
    <w:multiLevelType w:val="multilevel"/>
    <w:tmpl w:val="0594588E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764D42"/>
    <w:multiLevelType w:val="hybridMultilevel"/>
    <w:tmpl w:val="0340ED9E"/>
    <w:lvl w:ilvl="0" w:tplc="601A58E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96640"/>
    <w:multiLevelType w:val="hybridMultilevel"/>
    <w:tmpl w:val="BFE89A7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909D4"/>
    <w:multiLevelType w:val="hybridMultilevel"/>
    <w:tmpl w:val="657E145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411201F9"/>
    <w:multiLevelType w:val="hybridMultilevel"/>
    <w:tmpl w:val="AAC4A22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D6798"/>
    <w:multiLevelType w:val="hybridMultilevel"/>
    <w:tmpl w:val="3CA26BFA"/>
    <w:lvl w:ilvl="0" w:tplc="A150FD98">
      <w:start w:val="2018"/>
      <w:numFmt w:val="decimal"/>
      <w:lvlText w:val="%1-"/>
      <w:lvlJc w:val="left"/>
      <w:pPr>
        <w:ind w:left="1590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533B3363"/>
    <w:multiLevelType w:val="hybridMultilevel"/>
    <w:tmpl w:val="53D46D5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15D8C"/>
    <w:multiLevelType w:val="hybridMultilevel"/>
    <w:tmpl w:val="F67E04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73693"/>
    <w:multiLevelType w:val="hybridMultilevel"/>
    <w:tmpl w:val="B4DAC65A"/>
    <w:lvl w:ilvl="0" w:tplc="16EEFA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E400F0"/>
    <w:multiLevelType w:val="hybridMultilevel"/>
    <w:tmpl w:val="2B863A3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303AF"/>
    <w:multiLevelType w:val="hybridMultilevel"/>
    <w:tmpl w:val="FB3A8E0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240B8"/>
    <w:multiLevelType w:val="hybridMultilevel"/>
    <w:tmpl w:val="2058253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923CD"/>
    <w:multiLevelType w:val="hybridMultilevel"/>
    <w:tmpl w:val="F6AE1D72"/>
    <w:lvl w:ilvl="0" w:tplc="03FC1BC2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color w:val="C00000"/>
        <w:sz w:val="24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15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16"/>
  </w:num>
  <w:num w:numId="12">
    <w:abstractNumId w:val="13"/>
  </w:num>
  <w:num w:numId="13">
    <w:abstractNumId w:val="3"/>
  </w:num>
  <w:num w:numId="14">
    <w:abstractNumId w:val="7"/>
  </w:num>
  <w:num w:numId="15">
    <w:abstractNumId w:val="18"/>
  </w:num>
  <w:num w:numId="16">
    <w:abstractNumId w:val="0"/>
  </w:num>
  <w:num w:numId="17">
    <w:abstractNumId w:val="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1A"/>
    <w:rsid w:val="0002516A"/>
    <w:rsid w:val="00037615"/>
    <w:rsid w:val="0007255C"/>
    <w:rsid w:val="000E6587"/>
    <w:rsid w:val="000F5B84"/>
    <w:rsid w:val="00145C7B"/>
    <w:rsid w:val="00186CC4"/>
    <w:rsid w:val="00355424"/>
    <w:rsid w:val="004B4A1A"/>
    <w:rsid w:val="004E6BBD"/>
    <w:rsid w:val="004F0C8A"/>
    <w:rsid w:val="00551549"/>
    <w:rsid w:val="00585F53"/>
    <w:rsid w:val="005F659E"/>
    <w:rsid w:val="006C0F8A"/>
    <w:rsid w:val="007D30FC"/>
    <w:rsid w:val="00812381"/>
    <w:rsid w:val="008229B9"/>
    <w:rsid w:val="008B03DF"/>
    <w:rsid w:val="008F2B9E"/>
    <w:rsid w:val="00936507"/>
    <w:rsid w:val="00990143"/>
    <w:rsid w:val="00A74090"/>
    <w:rsid w:val="00A870CF"/>
    <w:rsid w:val="00B34920"/>
    <w:rsid w:val="00BB6C67"/>
    <w:rsid w:val="00BB6EA9"/>
    <w:rsid w:val="00BD0904"/>
    <w:rsid w:val="00C110A2"/>
    <w:rsid w:val="00C45212"/>
    <w:rsid w:val="00C54058"/>
    <w:rsid w:val="00D0739F"/>
    <w:rsid w:val="00D46CD1"/>
    <w:rsid w:val="00D6027B"/>
    <w:rsid w:val="00DB0252"/>
    <w:rsid w:val="00ED4AB5"/>
    <w:rsid w:val="00F80AF6"/>
    <w:rsid w:val="00FE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8FAB9-78A0-48CF-A9F6-BA1EA5E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B4A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B4A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B4A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4A1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B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30F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34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CC52-7FDD-4057-BDA4-32121D47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</cp:revision>
  <dcterms:created xsi:type="dcterms:W3CDTF">2018-09-20T20:45:00Z</dcterms:created>
  <dcterms:modified xsi:type="dcterms:W3CDTF">2018-09-24T15:24:00Z</dcterms:modified>
</cp:coreProperties>
</file>